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053" w:rsidRDefault="00E10053"/>
    <w:tbl>
      <w:tblPr>
        <w:tblW w:w="6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3573"/>
        <w:gridCol w:w="854"/>
        <w:gridCol w:w="702"/>
        <w:gridCol w:w="702"/>
      </w:tblGrid>
      <w:tr w:rsidR="00757865" w:rsidRPr="00757865" w:rsidTr="00757865">
        <w:trPr>
          <w:trHeight w:val="315"/>
          <w:jc w:val="center"/>
        </w:trPr>
        <w:tc>
          <w:tcPr>
            <w:tcW w:w="676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Přistavení BIO VOK ze systému MČ Praha 14 v roce 2018</w:t>
            </w:r>
          </w:p>
        </w:tc>
      </w:tr>
      <w:tr w:rsidR="00757865" w:rsidRPr="00757865" w:rsidTr="00757865">
        <w:trPr>
          <w:trHeight w:val="315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st.</w:t>
            </w:r>
          </w:p>
        </w:tc>
        <w:tc>
          <w:tcPr>
            <w:tcW w:w="357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Stanoviště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7578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7578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</w:t>
            </w:r>
            <w:proofErr w:type="gramEnd"/>
          </w:p>
        </w:tc>
      </w:tr>
      <w:tr w:rsidR="00757865" w:rsidRPr="00757865" w:rsidTr="00757865">
        <w:trPr>
          <w:trHeight w:val="300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3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 xml:space="preserve">Sadská x V </w:t>
            </w:r>
            <w:proofErr w:type="spellStart"/>
            <w:r w:rsidRPr="00757865">
              <w:rPr>
                <w:rFonts w:ascii="Calibri" w:eastAsia="Times New Roman" w:hAnsi="Calibri" w:cs="Calibri"/>
                <w:lang w:eastAsia="cs-CZ"/>
              </w:rPr>
              <w:t>Humenci</w:t>
            </w:r>
            <w:proofErr w:type="spellEnd"/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970A7F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12.5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8:00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8:30</w:t>
            </w:r>
          </w:p>
        </w:tc>
      </w:tr>
      <w:tr w:rsidR="00757865" w:rsidRPr="00757865" w:rsidTr="00757865">
        <w:trPr>
          <w:trHeight w:val="300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Svatojánská x Vodňanská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970A7F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12.5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8:45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9:15</w:t>
            </w:r>
          </w:p>
        </w:tc>
      </w:tr>
      <w:tr w:rsidR="00757865" w:rsidRPr="00757865" w:rsidTr="00757865">
        <w:trPr>
          <w:trHeight w:val="300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Borská x U Járku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970A7F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12.5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9:30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10:00</w:t>
            </w:r>
          </w:p>
        </w:tc>
      </w:tr>
      <w:tr w:rsidR="00970A7F" w:rsidRPr="00757865" w:rsidTr="00757865">
        <w:trPr>
          <w:trHeight w:val="300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Žehuňská u separace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12.5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10:15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10:45</w:t>
            </w:r>
          </w:p>
        </w:tc>
      </w:tr>
      <w:tr w:rsidR="00970A7F" w:rsidRPr="00757865" w:rsidTr="00757865">
        <w:trPr>
          <w:trHeight w:val="300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F75917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 xml:space="preserve">Hůrská u </w:t>
            </w:r>
            <w:proofErr w:type="gramStart"/>
            <w:r w:rsidRPr="00757865">
              <w:rPr>
                <w:rFonts w:ascii="Calibri" w:eastAsia="Times New Roman" w:hAnsi="Calibri" w:cs="Calibri"/>
                <w:lang w:eastAsia="cs-CZ"/>
              </w:rPr>
              <w:t>č.p.</w:t>
            </w:r>
            <w:proofErr w:type="gramEnd"/>
            <w:r w:rsidRPr="00757865">
              <w:rPr>
                <w:rFonts w:ascii="Calibri" w:eastAsia="Times New Roman" w:hAnsi="Calibri" w:cs="Calibri"/>
                <w:lang w:eastAsia="cs-CZ"/>
              </w:rPr>
              <w:t xml:space="preserve"> 528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12.5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11:00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11:30</w:t>
            </w:r>
          </w:p>
        </w:tc>
      </w:tr>
      <w:tr w:rsidR="00970A7F" w:rsidRPr="00757865" w:rsidTr="00757865">
        <w:trPr>
          <w:trHeight w:val="300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F75917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V Chaloupkách x Poříčanská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12.5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12:00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12:30</w:t>
            </w:r>
          </w:p>
        </w:tc>
      </w:tr>
      <w:tr w:rsidR="00970A7F" w:rsidRPr="00757865" w:rsidTr="00757865">
        <w:trPr>
          <w:trHeight w:val="300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F75917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V Chaloupkách x Kyjská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12.5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12:45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13:15</w:t>
            </w:r>
          </w:p>
        </w:tc>
      </w:tr>
      <w:tr w:rsidR="00970A7F" w:rsidRPr="00757865" w:rsidTr="00757865">
        <w:trPr>
          <w:trHeight w:val="300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F75917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V Chaloupkách x Hloubětínská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12.5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13:30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14:00</w:t>
            </w:r>
          </w:p>
        </w:tc>
      </w:tr>
      <w:tr w:rsidR="00970A7F" w:rsidRPr="00757865" w:rsidTr="00757865">
        <w:trPr>
          <w:trHeight w:val="300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F75917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Svépravická x Šestajovická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12.5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14:15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14:45</w:t>
            </w:r>
          </w:p>
        </w:tc>
      </w:tr>
      <w:tr w:rsidR="00757865" w:rsidRPr="00757865" w:rsidTr="00757865">
        <w:trPr>
          <w:trHeight w:val="315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F75917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757865">
              <w:rPr>
                <w:rFonts w:ascii="Calibri" w:eastAsia="Times New Roman" w:hAnsi="Calibri" w:cs="Calibri"/>
                <w:lang w:eastAsia="cs-CZ"/>
              </w:rPr>
              <w:t>Tálinská</w:t>
            </w:r>
            <w:proofErr w:type="spellEnd"/>
            <w:r w:rsidRPr="00757865">
              <w:rPr>
                <w:rFonts w:ascii="Calibri" w:eastAsia="Times New Roman" w:hAnsi="Calibri" w:cs="Calibri"/>
                <w:lang w:eastAsia="cs-CZ"/>
              </w:rPr>
              <w:t xml:space="preserve"> u </w:t>
            </w:r>
            <w:proofErr w:type="gramStart"/>
            <w:r w:rsidRPr="00757865">
              <w:rPr>
                <w:rFonts w:ascii="Calibri" w:eastAsia="Times New Roman" w:hAnsi="Calibri" w:cs="Calibri"/>
                <w:lang w:eastAsia="cs-CZ"/>
              </w:rPr>
              <w:t>č.p.</w:t>
            </w:r>
            <w:proofErr w:type="gramEnd"/>
            <w:r w:rsidRPr="00757865">
              <w:rPr>
                <w:rFonts w:ascii="Calibri" w:eastAsia="Times New Roman" w:hAnsi="Calibri" w:cs="Calibri"/>
                <w:lang w:eastAsia="cs-CZ"/>
              </w:rPr>
              <w:t xml:space="preserve"> 1038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970A7F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12.5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15:00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lang w:eastAsia="cs-CZ"/>
              </w:rPr>
              <w:t>15:30</w:t>
            </w:r>
          </w:p>
        </w:tc>
      </w:tr>
      <w:tr w:rsidR="00757865" w:rsidRPr="00757865" w:rsidTr="00757865">
        <w:trPr>
          <w:trHeight w:val="300"/>
          <w:jc w:val="center"/>
        </w:trPr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F75917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3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Hodějovská u separace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970A7F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13.5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7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8:30</w:t>
            </w:r>
          </w:p>
        </w:tc>
      </w:tr>
      <w:tr w:rsidR="00757865" w:rsidRPr="00757865" w:rsidTr="00757865">
        <w:trPr>
          <w:trHeight w:val="300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F75917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Vlkovická x Dvořišťská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970A7F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8:45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9:15</w:t>
            </w:r>
          </w:p>
        </w:tc>
      </w:tr>
      <w:tr w:rsidR="00757865" w:rsidRPr="00757865" w:rsidTr="00757865">
        <w:trPr>
          <w:trHeight w:val="300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F75917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Podedvorská x Podlišovská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970A7F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9:30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10:00</w:t>
            </w:r>
          </w:p>
        </w:tc>
      </w:tr>
      <w:tr w:rsidR="00970A7F" w:rsidRPr="00757865" w:rsidTr="00757865">
        <w:trPr>
          <w:trHeight w:val="300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F75917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Rožmberská x Medlovská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10:15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10:45</w:t>
            </w:r>
          </w:p>
        </w:tc>
      </w:tr>
      <w:tr w:rsidR="00970A7F" w:rsidRPr="00757865" w:rsidTr="00757865">
        <w:trPr>
          <w:trHeight w:val="300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F75917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Sýkovecká x </w:t>
            </w:r>
            <w:proofErr w:type="spellStart"/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Pávovské</w:t>
            </w:r>
            <w:proofErr w:type="spellEnd"/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nám.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11:00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11:30</w:t>
            </w:r>
          </w:p>
        </w:tc>
      </w:tr>
      <w:tr w:rsidR="00970A7F" w:rsidRPr="00757865" w:rsidTr="00757865">
        <w:trPr>
          <w:trHeight w:val="300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F75917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Lomnická x Panenská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12:00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12:30</w:t>
            </w:r>
          </w:p>
        </w:tc>
      </w:tr>
      <w:tr w:rsidR="00970A7F" w:rsidRPr="00757865" w:rsidTr="00757865">
        <w:trPr>
          <w:trHeight w:val="300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F75917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9. května x Písčitá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12:45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13:15</w:t>
            </w:r>
          </w:p>
        </w:tc>
      </w:tr>
      <w:tr w:rsidR="00970A7F" w:rsidRPr="00757865" w:rsidTr="00757865">
        <w:trPr>
          <w:trHeight w:val="300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F75917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Doubecká x Baštýřská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13:30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14:00</w:t>
            </w:r>
          </w:p>
        </w:tc>
      </w:tr>
      <w:tr w:rsidR="00970A7F" w:rsidRPr="00757865" w:rsidTr="00757865">
        <w:trPr>
          <w:trHeight w:val="315"/>
          <w:jc w:val="center"/>
        </w:trPr>
        <w:tc>
          <w:tcPr>
            <w:tcW w:w="9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F75917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3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Staňkovská x Pasecká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13.5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14:15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970A7F" w:rsidRPr="00757865" w:rsidRDefault="00970A7F" w:rsidP="00970A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14:45</w:t>
            </w:r>
          </w:p>
        </w:tc>
      </w:tr>
    </w:tbl>
    <w:p w:rsidR="00757865" w:rsidRDefault="00757865"/>
    <w:tbl>
      <w:tblPr>
        <w:tblW w:w="6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</w:tblGrid>
      <w:tr w:rsidR="00757865" w:rsidRPr="00757865" w:rsidTr="00757865">
        <w:trPr>
          <w:trHeight w:val="289"/>
          <w:jc w:val="center"/>
        </w:trPr>
        <w:tc>
          <w:tcPr>
            <w:tcW w:w="6760" w:type="dxa"/>
            <w:vMerge w:val="restart"/>
            <w:shd w:val="clear" w:color="auto" w:fill="auto"/>
            <w:vAlign w:val="center"/>
            <w:hideMark/>
          </w:tcPr>
          <w:p w:rsidR="00757865" w:rsidRPr="00757865" w:rsidRDefault="00757865" w:rsidP="007578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Upozorňujeme</w:t>
            </w: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Kontejnery na bioodpad jsou určeny </w:t>
            </w:r>
            <w:r w:rsidRPr="007578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pouze na rostlinný odpad včetně větví, dřevin</w:t>
            </w: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. Kmeny a větve musí být nařezány (upraveny) na menší díly, aby byla lepší manipulovatelnost a uložení do kontejneru. Rostlinný odpad musí být vysypán z přinesených nádob (PVC pytlů, bedniček, apod.)</w:t>
            </w:r>
          </w:p>
        </w:tc>
      </w:tr>
      <w:tr w:rsidR="00757865" w:rsidRPr="00757865" w:rsidTr="00757865">
        <w:trPr>
          <w:trHeight w:val="408"/>
          <w:jc w:val="center"/>
        </w:trPr>
        <w:tc>
          <w:tcPr>
            <w:tcW w:w="6760" w:type="dxa"/>
            <w:vMerge/>
            <w:vAlign w:val="center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57865" w:rsidRPr="00757865" w:rsidTr="00757865">
        <w:trPr>
          <w:trHeight w:val="408"/>
          <w:jc w:val="center"/>
        </w:trPr>
        <w:tc>
          <w:tcPr>
            <w:tcW w:w="6760" w:type="dxa"/>
            <w:vMerge/>
            <w:vAlign w:val="center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57865" w:rsidRPr="00757865" w:rsidTr="00757865">
        <w:trPr>
          <w:trHeight w:val="408"/>
          <w:jc w:val="center"/>
        </w:trPr>
        <w:tc>
          <w:tcPr>
            <w:tcW w:w="6760" w:type="dxa"/>
            <w:vMerge/>
            <w:vAlign w:val="center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57865" w:rsidRPr="00757865" w:rsidTr="00757865">
        <w:trPr>
          <w:trHeight w:val="408"/>
          <w:jc w:val="center"/>
        </w:trPr>
        <w:tc>
          <w:tcPr>
            <w:tcW w:w="6760" w:type="dxa"/>
            <w:vMerge/>
            <w:vAlign w:val="center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57865" w:rsidRDefault="00757865"/>
    <w:tbl>
      <w:tblPr>
        <w:tblW w:w="6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</w:tblGrid>
      <w:tr w:rsidR="00757865" w:rsidRPr="00757865" w:rsidTr="00757865">
        <w:trPr>
          <w:trHeight w:val="300"/>
          <w:jc w:val="center"/>
        </w:trPr>
        <w:tc>
          <w:tcPr>
            <w:tcW w:w="6760" w:type="dxa"/>
            <w:vMerge w:val="restart"/>
            <w:shd w:val="clear" w:color="auto" w:fill="auto"/>
            <w:vAlign w:val="center"/>
            <w:hideMark/>
          </w:tcPr>
          <w:p w:rsidR="00757865" w:rsidRPr="00757865" w:rsidRDefault="00757865" w:rsidP="0075786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Bioodpad </w:t>
            </w:r>
            <w:r w:rsidRPr="007578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nesmí</w:t>
            </w: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obsahovat PVC, papír apod. </w:t>
            </w:r>
            <w:r w:rsidRPr="007578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Kontejnery nejsou určeny</w:t>
            </w: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odpad z provozu domácností, dřevěný nábytek a chemicky ošetřené dřevo a podnikatelským subjektům.</w:t>
            </w:r>
          </w:p>
        </w:tc>
      </w:tr>
      <w:tr w:rsidR="00757865" w:rsidRPr="00757865" w:rsidTr="00757865">
        <w:trPr>
          <w:trHeight w:val="408"/>
          <w:jc w:val="center"/>
        </w:trPr>
        <w:tc>
          <w:tcPr>
            <w:tcW w:w="6760" w:type="dxa"/>
            <w:vMerge/>
            <w:vAlign w:val="center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757865" w:rsidRPr="00757865" w:rsidTr="00757865">
        <w:trPr>
          <w:trHeight w:val="408"/>
          <w:jc w:val="center"/>
        </w:trPr>
        <w:tc>
          <w:tcPr>
            <w:tcW w:w="6760" w:type="dxa"/>
            <w:vMerge/>
            <w:vAlign w:val="center"/>
            <w:hideMark/>
          </w:tcPr>
          <w:p w:rsidR="00757865" w:rsidRPr="00757865" w:rsidRDefault="00757865" w:rsidP="007578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757865" w:rsidRDefault="00757865"/>
    <w:p w:rsidR="00CD1D07" w:rsidRDefault="00CD1D07"/>
    <w:p w:rsidR="00CD1D07" w:rsidRDefault="00CD1D07"/>
    <w:p w:rsidR="00CD1D07" w:rsidRDefault="00CD1D07"/>
    <w:p w:rsidR="00CD1D07" w:rsidRDefault="00CD1D07"/>
    <w:p w:rsidR="00CD1D07" w:rsidRDefault="00CD1D07"/>
    <w:p w:rsidR="00CD1D07" w:rsidRDefault="00CD1D07" w:rsidP="00CD1D07"/>
    <w:tbl>
      <w:tblPr>
        <w:tblW w:w="6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"/>
        <w:gridCol w:w="3573"/>
        <w:gridCol w:w="854"/>
        <w:gridCol w:w="702"/>
        <w:gridCol w:w="702"/>
      </w:tblGrid>
      <w:tr w:rsidR="00927D1E" w:rsidRPr="00AF70B0" w:rsidTr="00AC5BED">
        <w:trPr>
          <w:trHeight w:val="315"/>
          <w:jc w:val="center"/>
        </w:trPr>
        <w:tc>
          <w:tcPr>
            <w:tcW w:w="676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Přistavení BIO VOK ze systému MČ Praha 14 v roce 2018</w:t>
            </w:r>
          </w:p>
        </w:tc>
      </w:tr>
      <w:tr w:rsidR="00927D1E" w:rsidRPr="00AF70B0" w:rsidTr="00AC5BED">
        <w:trPr>
          <w:trHeight w:val="315"/>
          <w:jc w:val="center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číslo st.</w:t>
            </w:r>
          </w:p>
        </w:tc>
        <w:tc>
          <w:tcPr>
            <w:tcW w:w="357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Stanoviště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Datum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AF7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Od</w:t>
            </w:r>
            <w:proofErr w:type="gramEnd"/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proofErr w:type="gramStart"/>
            <w:r w:rsidRPr="00AF70B0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Do</w:t>
            </w:r>
            <w:proofErr w:type="gramEnd"/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1</w:t>
            </w:r>
          </w:p>
        </w:tc>
        <w:tc>
          <w:tcPr>
            <w:tcW w:w="3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 xml:space="preserve">Sadská x V </w:t>
            </w:r>
            <w:proofErr w:type="spellStart"/>
            <w:r w:rsidRPr="00AF70B0">
              <w:rPr>
                <w:rFonts w:ascii="Calibri" w:eastAsia="Times New Roman" w:hAnsi="Calibri" w:cs="Calibri"/>
                <w:lang w:eastAsia="cs-CZ"/>
              </w:rPr>
              <w:t>Humenci</w:t>
            </w:r>
            <w:proofErr w:type="spellEnd"/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24.11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8:00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8:30</w:t>
            </w:r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Svatojánská x Vodňanská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24.11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8:45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9:15</w:t>
            </w:r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Borská x U Járku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24.11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9:30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10:00</w:t>
            </w:r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Světská x Lipnická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24.11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10:15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10:45</w:t>
            </w:r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Žehuňská u separace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24.11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11:00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11:30</w:t>
            </w:r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 xml:space="preserve">Hůrská u </w:t>
            </w:r>
            <w:proofErr w:type="gramStart"/>
            <w:r w:rsidRPr="00AF70B0">
              <w:rPr>
                <w:rFonts w:ascii="Calibri" w:eastAsia="Times New Roman" w:hAnsi="Calibri" w:cs="Calibri"/>
                <w:lang w:eastAsia="cs-CZ"/>
              </w:rPr>
              <w:t>č.p.</w:t>
            </w:r>
            <w:proofErr w:type="gramEnd"/>
            <w:r w:rsidRPr="00AF70B0">
              <w:rPr>
                <w:rFonts w:ascii="Calibri" w:eastAsia="Times New Roman" w:hAnsi="Calibri" w:cs="Calibri"/>
                <w:lang w:eastAsia="cs-CZ"/>
              </w:rPr>
              <w:t xml:space="preserve"> 528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24.11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12:00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12:30</w:t>
            </w:r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V Chaloupkách x Poříčanská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24.11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12:45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13:15</w:t>
            </w:r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V Chaloupkách x Kyjská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24.11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13:30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14:00</w:t>
            </w:r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V Chaloupkách x Hloubětínská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24.11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14:15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14:45</w:t>
            </w:r>
          </w:p>
        </w:tc>
      </w:tr>
      <w:tr w:rsidR="00927D1E" w:rsidRPr="00AF70B0" w:rsidTr="00AC5BED">
        <w:trPr>
          <w:trHeight w:val="315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10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Svépravická x Šestajovická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24.11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lang w:eastAsia="cs-CZ"/>
              </w:rPr>
              <w:t>11</w:t>
            </w:r>
          </w:p>
        </w:tc>
        <w:tc>
          <w:tcPr>
            <w:tcW w:w="35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proofErr w:type="spellStart"/>
            <w:r w:rsidRPr="00AF70B0">
              <w:rPr>
                <w:rFonts w:ascii="Calibri" w:eastAsia="Times New Roman" w:hAnsi="Calibri" w:cs="Calibri"/>
                <w:lang w:eastAsia="cs-CZ"/>
              </w:rPr>
              <w:t>Tálinská</w:t>
            </w:r>
            <w:proofErr w:type="spellEnd"/>
            <w:r w:rsidRPr="00AF70B0">
              <w:rPr>
                <w:rFonts w:ascii="Calibri" w:eastAsia="Times New Roman" w:hAnsi="Calibri" w:cs="Calibri"/>
                <w:lang w:eastAsia="cs-CZ"/>
              </w:rPr>
              <w:t xml:space="preserve"> u </w:t>
            </w:r>
            <w:proofErr w:type="gramStart"/>
            <w:r w:rsidRPr="00AF70B0">
              <w:rPr>
                <w:rFonts w:ascii="Calibri" w:eastAsia="Times New Roman" w:hAnsi="Calibri" w:cs="Calibri"/>
                <w:lang w:eastAsia="cs-CZ"/>
              </w:rPr>
              <w:t>č.p.</w:t>
            </w:r>
            <w:proofErr w:type="gramEnd"/>
            <w:r w:rsidRPr="00AF70B0">
              <w:rPr>
                <w:rFonts w:ascii="Calibri" w:eastAsia="Times New Roman" w:hAnsi="Calibri" w:cs="Calibri"/>
                <w:lang w:eastAsia="cs-CZ"/>
              </w:rPr>
              <w:t xml:space="preserve"> 1038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E05FDB" w:rsidP="00AC5BED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25</w:t>
            </w:r>
            <w:bookmarkStart w:id="0" w:name="_GoBack"/>
            <w:bookmarkEnd w:id="0"/>
            <w:r w:rsidR="00927D1E" w:rsidRPr="00AF70B0">
              <w:rPr>
                <w:rFonts w:ascii="Calibri" w:eastAsia="Times New Roman" w:hAnsi="Calibri" w:cs="Calibri"/>
                <w:lang w:eastAsia="cs-CZ"/>
              </w:rPr>
              <w:t>.11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8:00</w:t>
            </w: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8:30</w:t>
            </w:r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Hodějovská u separace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25.11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8:45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9:15</w:t>
            </w:r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Vlkovická x Dvořišťská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25.11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9:30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10:00</w:t>
            </w:r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Podedvorská x Podlišovská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25.11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10:15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10:45</w:t>
            </w:r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Rožmberská x Medlovská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25.11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11:00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11:30</w:t>
            </w:r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Sýkovecká x </w:t>
            </w:r>
            <w:proofErr w:type="spellStart"/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Pávovské</w:t>
            </w:r>
            <w:proofErr w:type="spellEnd"/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nám.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25.11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12:00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12:30</w:t>
            </w:r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17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Lomnická x Panenská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25.11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12:45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13:15</w:t>
            </w:r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18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9. května x Písčitá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25.11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13:30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14:00</w:t>
            </w:r>
          </w:p>
        </w:tc>
      </w:tr>
      <w:tr w:rsidR="00927D1E" w:rsidRPr="00AF70B0" w:rsidTr="00AC5BED">
        <w:trPr>
          <w:trHeight w:val="300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19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Doubecká x Baštýřská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25.11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14:15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14:45</w:t>
            </w:r>
          </w:p>
        </w:tc>
      </w:tr>
      <w:tr w:rsidR="00927D1E" w:rsidRPr="00AF70B0" w:rsidTr="00AC5BED">
        <w:trPr>
          <w:trHeight w:val="315"/>
          <w:jc w:val="center"/>
        </w:trPr>
        <w:tc>
          <w:tcPr>
            <w:tcW w:w="9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20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Staňkovská x Pasecká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25.11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15:00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27D1E" w:rsidRPr="00AF70B0" w:rsidRDefault="00927D1E" w:rsidP="00AC5B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70B0">
              <w:rPr>
                <w:rFonts w:ascii="Calibri" w:eastAsia="Times New Roman" w:hAnsi="Calibri" w:cs="Calibri"/>
                <w:color w:val="000000"/>
                <w:lang w:eastAsia="cs-CZ"/>
              </w:rPr>
              <w:t>15:30</w:t>
            </w:r>
          </w:p>
        </w:tc>
      </w:tr>
    </w:tbl>
    <w:p w:rsidR="00CD1D07" w:rsidRDefault="00CD1D07" w:rsidP="00CD1D07"/>
    <w:tbl>
      <w:tblPr>
        <w:tblW w:w="6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</w:tblGrid>
      <w:tr w:rsidR="00CD1D07" w:rsidRPr="00757865" w:rsidTr="002005A1">
        <w:trPr>
          <w:trHeight w:val="289"/>
          <w:jc w:val="center"/>
        </w:trPr>
        <w:tc>
          <w:tcPr>
            <w:tcW w:w="6760" w:type="dxa"/>
            <w:vMerge w:val="restart"/>
            <w:shd w:val="clear" w:color="auto" w:fill="auto"/>
            <w:vAlign w:val="center"/>
            <w:hideMark/>
          </w:tcPr>
          <w:p w:rsidR="00CD1D07" w:rsidRPr="00757865" w:rsidRDefault="00CD1D07" w:rsidP="002005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Upozorňujeme</w:t>
            </w: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Kontejnery na bioodpad jsou určeny </w:t>
            </w:r>
            <w:r w:rsidRPr="007578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pouze na rostlinný odpad včetně větví, dřevin</w:t>
            </w: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>. Kmeny a větve musí být nařezány (upraveny) na menší díly, aby byla lepší manipulovatelnost a uložení do kontejneru. Rostlinný odpad musí být vysypán z přinesených nádob (PVC pytlů, bedniček, apod.)</w:t>
            </w:r>
          </w:p>
        </w:tc>
      </w:tr>
      <w:tr w:rsidR="00CD1D07" w:rsidRPr="00757865" w:rsidTr="002005A1">
        <w:trPr>
          <w:trHeight w:val="450"/>
          <w:jc w:val="center"/>
        </w:trPr>
        <w:tc>
          <w:tcPr>
            <w:tcW w:w="6760" w:type="dxa"/>
            <w:vMerge/>
            <w:vAlign w:val="center"/>
            <w:hideMark/>
          </w:tcPr>
          <w:p w:rsidR="00CD1D07" w:rsidRPr="00757865" w:rsidRDefault="00CD1D07" w:rsidP="0020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D1D07" w:rsidRPr="00757865" w:rsidTr="002005A1">
        <w:trPr>
          <w:trHeight w:val="450"/>
          <w:jc w:val="center"/>
        </w:trPr>
        <w:tc>
          <w:tcPr>
            <w:tcW w:w="6760" w:type="dxa"/>
            <w:vMerge/>
            <w:vAlign w:val="center"/>
            <w:hideMark/>
          </w:tcPr>
          <w:p w:rsidR="00CD1D07" w:rsidRPr="00757865" w:rsidRDefault="00CD1D07" w:rsidP="0020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D1D07" w:rsidRPr="00757865" w:rsidTr="002005A1">
        <w:trPr>
          <w:trHeight w:val="450"/>
          <w:jc w:val="center"/>
        </w:trPr>
        <w:tc>
          <w:tcPr>
            <w:tcW w:w="6760" w:type="dxa"/>
            <w:vMerge/>
            <w:vAlign w:val="center"/>
            <w:hideMark/>
          </w:tcPr>
          <w:p w:rsidR="00CD1D07" w:rsidRPr="00757865" w:rsidRDefault="00CD1D07" w:rsidP="0020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D1D07" w:rsidRPr="00757865" w:rsidTr="002005A1">
        <w:trPr>
          <w:trHeight w:val="450"/>
          <w:jc w:val="center"/>
        </w:trPr>
        <w:tc>
          <w:tcPr>
            <w:tcW w:w="6760" w:type="dxa"/>
            <w:vMerge/>
            <w:vAlign w:val="center"/>
            <w:hideMark/>
          </w:tcPr>
          <w:p w:rsidR="00CD1D07" w:rsidRPr="00757865" w:rsidRDefault="00CD1D07" w:rsidP="0020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D1D07" w:rsidRDefault="00CD1D07" w:rsidP="00CD1D07"/>
    <w:tbl>
      <w:tblPr>
        <w:tblW w:w="67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000000"/>
          <w:insideV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</w:tblGrid>
      <w:tr w:rsidR="00CD1D07" w:rsidRPr="00757865" w:rsidTr="002005A1">
        <w:trPr>
          <w:trHeight w:val="300"/>
          <w:jc w:val="center"/>
        </w:trPr>
        <w:tc>
          <w:tcPr>
            <w:tcW w:w="6760" w:type="dxa"/>
            <w:vMerge w:val="restart"/>
            <w:shd w:val="clear" w:color="auto" w:fill="auto"/>
            <w:vAlign w:val="center"/>
            <w:hideMark/>
          </w:tcPr>
          <w:p w:rsidR="00CD1D07" w:rsidRPr="00757865" w:rsidRDefault="00CD1D07" w:rsidP="002005A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Bioodpad </w:t>
            </w:r>
            <w:r w:rsidRPr="007578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nesmí</w:t>
            </w: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obsahovat PVC, papír apod. </w:t>
            </w:r>
            <w:r w:rsidRPr="00757865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Kontejnery nejsou určeny</w:t>
            </w:r>
            <w:r w:rsidRPr="00757865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odpad z provozu domácností, dřevěný nábytek a chemicky ošetřené dřevo a podnikatelským subjektům.</w:t>
            </w:r>
          </w:p>
        </w:tc>
      </w:tr>
      <w:tr w:rsidR="00CD1D07" w:rsidRPr="00757865" w:rsidTr="002005A1">
        <w:trPr>
          <w:trHeight w:val="450"/>
          <w:jc w:val="center"/>
        </w:trPr>
        <w:tc>
          <w:tcPr>
            <w:tcW w:w="6760" w:type="dxa"/>
            <w:vMerge/>
            <w:vAlign w:val="center"/>
            <w:hideMark/>
          </w:tcPr>
          <w:p w:rsidR="00CD1D07" w:rsidRPr="00757865" w:rsidRDefault="00CD1D07" w:rsidP="0020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D1D07" w:rsidRPr="00757865" w:rsidTr="002005A1">
        <w:trPr>
          <w:trHeight w:val="450"/>
          <w:jc w:val="center"/>
        </w:trPr>
        <w:tc>
          <w:tcPr>
            <w:tcW w:w="6760" w:type="dxa"/>
            <w:vMerge/>
            <w:vAlign w:val="center"/>
            <w:hideMark/>
          </w:tcPr>
          <w:p w:rsidR="00CD1D07" w:rsidRPr="00757865" w:rsidRDefault="00CD1D07" w:rsidP="002005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D1D07" w:rsidRDefault="00CD1D07" w:rsidP="00CD1D07"/>
    <w:p w:rsidR="00CD1D07" w:rsidRDefault="00CD1D07"/>
    <w:sectPr w:rsidR="00CD1D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865" w:rsidRDefault="00757865" w:rsidP="00757865">
      <w:pPr>
        <w:spacing w:after="0" w:line="240" w:lineRule="auto"/>
      </w:pPr>
      <w:r>
        <w:separator/>
      </w:r>
    </w:p>
  </w:endnote>
  <w:endnote w:type="continuationSeparator" w:id="0">
    <w:p w:rsidR="00757865" w:rsidRDefault="00757865" w:rsidP="0075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865" w:rsidRDefault="00757865" w:rsidP="00757865">
      <w:pPr>
        <w:spacing w:after="0" w:line="240" w:lineRule="auto"/>
      </w:pPr>
      <w:r>
        <w:separator/>
      </w:r>
    </w:p>
  </w:footnote>
  <w:footnote w:type="continuationSeparator" w:id="0">
    <w:p w:rsidR="00757865" w:rsidRDefault="00757865" w:rsidP="00757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865" w:rsidRPr="00757865" w:rsidRDefault="00757865" w:rsidP="00757865">
    <w:pPr>
      <w:pStyle w:val="Zhlav"/>
      <w:jc w:val="center"/>
      <w:rPr>
        <w:b/>
        <w:sz w:val="32"/>
        <w:szCs w:val="32"/>
        <w:u w:val="single"/>
      </w:rPr>
    </w:pPr>
    <w:r w:rsidRPr="00757865">
      <w:rPr>
        <w:b/>
        <w:sz w:val="32"/>
        <w:szCs w:val="32"/>
        <w:u w:val="single"/>
      </w:rPr>
      <w:t>Přistavení BIO VOK ze systému MČ Praha 14 v roce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65"/>
    <w:rsid w:val="00757865"/>
    <w:rsid w:val="00927D1E"/>
    <w:rsid w:val="00970A7F"/>
    <w:rsid w:val="00C65066"/>
    <w:rsid w:val="00CD1D07"/>
    <w:rsid w:val="00E05FDB"/>
    <w:rsid w:val="00E10053"/>
    <w:rsid w:val="00F7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61F8"/>
  <w15:chartTrackingRefBased/>
  <w15:docId w15:val="{E91E540A-099B-4D1B-BEE0-19544DBB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5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7865"/>
  </w:style>
  <w:style w:type="paragraph" w:styleId="Zpat">
    <w:name w:val="footer"/>
    <w:basedOn w:val="Normln"/>
    <w:link w:val="ZpatChar"/>
    <w:uiPriority w:val="99"/>
    <w:unhideWhenUsed/>
    <w:rsid w:val="007578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MČP14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Brázdil Pavel</dc:creator>
  <cp:keywords/>
  <dc:description/>
  <cp:lastModifiedBy>Brázdil Pavel</cp:lastModifiedBy>
  <cp:revision>6</cp:revision>
  <dcterms:created xsi:type="dcterms:W3CDTF">2018-01-22T08:39:00Z</dcterms:created>
  <dcterms:modified xsi:type="dcterms:W3CDTF">2018-04-23T10:09:00Z</dcterms:modified>
</cp:coreProperties>
</file>